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ACC7F" w14:textId="1636F2D3" w:rsidR="009E3DAF" w:rsidRDefault="009E3DAF" w:rsidP="009E3DAF">
      <w:pPr>
        <w:shd w:val="clear" w:color="auto" w:fill="FFFFFF"/>
        <w:spacing w:after="0" w:line="240" w:lineRule="auto"/>
        <w:jc w:val="center"/>
        <w:rPr>
          <w:rFonts w:ascii="Times New Roman" w:eastAsia="Times New Roman" w:hAnsi="Times New Roman" w:cs="Times New Roman"/>
          <w:b/>
          <w:bCs/>
          <w:color w:val="050505"/>
          <w:sz w:val="28"/>
          <w:szCs w:val="28"/>
        </w:rPr>
      </w:pPr>
      <w:r w:rsidRPr="009E3DAF">
        <w:rPr>
          <w:rFonts w:ascii="Times New Roman" w:eastAsia="Times New Roman" w:hAnsi="Times New Roman" w:cs="Times New Roman"/>
          <w:b/>
          <w:bCs/>
          <w:color w:val="050505"/>
          <w:sz w:val="28"/>
          <w:szCs w:val="28"/>
        </w:rPr>
        <w:t>LỄ TỔNG KẾT NĂM HỌC 2025-2026</w:t>
      </w:r>
    </w:p>
    <w:p w14:paraId="1F1CC48A" w14:textId="77777777" w:rsidR="009E3DAF" w:rsidRPr="009E3DAF" w:rsidRDefault="009E3DAF" w:rsidP="009E3DAF">
      <w:pPr>
        <w:shd w:val="clear" w:color="auto" w:fill="FFFFFF"/>
        <w:spacing w:after="0" w:line="240" w:lineRule="auto"/>
        <w:jc w:val="center"/>
        <w:rPr>
          <w:rFonts w:ascii="Times New Roman" w:eastAsia="Times New Roman" w:hAnsi="Times New Roman" w:cs="Times New Roman"/>
          <w:b/>
          <w:bCs/>
          <w:color w:val="050505"/>
          <w:sz w:val="28"/>
          <w:szCs w:val="28"/>
        </w:rPr>
      </w:pPr>
    </w:p>
    <w:p w14:paraId="5DB3EDCA" w14:textId="77777777" w:rsidR="009E3DAF" w:rsidRPr="009E3DAF" w:rsidRDefault="009E3DAF" w:rsidP="009E3DAF">
      <w:pPr>
        <w:shd w:val="clear" w:color="auto" w:fill="FFFFFF"/>
        <w:spacing w:after="0" w:line="288" w:lineRule="auto"/>
        <w:ind w:firstLine="720"/>
        <w:jc w:val="both"/>
        <w:rPr>
          <w:rFonts w:ascii="Times New Roman" w:eastAsia="Times New Roman" w:hAnsi="Times New Roman" w:cs="Times New Roman"/>
          <w:color w:val="050505"/>
          <w:sz w:val="28"/>
          <w:szCs w:val="28"/>
        </w:rPr>
      </w:pPr>
      <w:r w:rsidRPr="009E3DAF">
        <w:rPr>
          <w:rFonts w:ascii="Times New Roman" w:eastAsia="Times New Roman" w:hAnsi="Times New Roman" w:cs="Times New Roman"/>
          <w:color w:val="050505"/>
          <w:sz w:val="28"/>
          <w:szCs w:val="28"/>
        </w:rPr>
        <w:t>Khi tiếng ve bắt đầu râm ran trên vòm lá và những cánh hoa phượng vĩ thắp lên ngọn lửa rực rỡ giữa khoảng trời xanh, đó cũng là lúc một chuyến đò tri thức nữa lại cập bến. Trong không khí hân hoan phấn khởi nhưng cũng đầy lưu luyến. Trường THCS Nam Thanh đã long trọng tổ chức lễ tổng kết năm học 2025-2026.</w:t>
      </w:r>
    </w:p>
    <w:p w14:paraId="5AB64D6D" w14:textId="77777777" w:rsidR="009E3DAF" w:rsidRPr="009E3DAF" w:rsidRDefault="009E3DAF" w:rsidP="009E3DAF">
      <w:pPr>
        <w:shd w:val="clear" w:color="auto" w:fill="FFFFFF"/>
        <w:spacing w:after="0" w:line="288" w:lineRule="auto"/>
        <w:ind w:firstLine="720"/>
        <w:jc w:val="both"/>
        <w:rPr>
          <w:rFonts w:ascii="Times New Roman" w:eastAsia="Times New Roman" w:hAnsi="Times New Roman" w:cs="Times New Roman"/>
          <w:color w:val="050505"/>
          <w:sz w:val="28"/>
          <w:szCs w:val="28"/>
        </w:rPr>
      </w:pPr>
      <w:r w:rsidRPr="009E3DAF">
        <w:rPr>
          <w:rFonts w:ascii="Times New Roman" w:eastAsia="Times New Roman" w:hAnsi="Times New Roman" w:cs="Times New Roman"/>
          <w:color w:val="050505"/>
          <w:sz w:val="28"/>
          <w:szCs w:val="28"/>
        </w:rPr>
        <w:t>Ngay từ sáng sớm, sân trường đã được phủ kín bởi sắc trắng tinh khôi của đồng phục học sinh thanh lịch và nét mặt rạng rỡ của các em.</w:t>
      </w:r>
    </w:p>
    <w:p w14:paraId="1EC52FC8" w14:textId="77777777" w:rsidR="009E3DAF" w:rsidRPr="009E3DAF" w:rsidRDefault="009E3DAF" w:rsidP="009E3DAF">
      <w:pPr>
        <w:shd w:val="clear" w:color="auto" w:fill="FFFFFF"/>
        <w:spacing w:after="0" w:line="288" w:lineRule="auto"/>
        <w:ind w:firstLine="720"/>
        <w:jc w:val="both"/>
        <w:rPr>
          <w:rFonts w:ascii="Times New Roman" w:eastAsia="Times New Roman" w:hAnsi="Times New Roman" w:cs="Times New Roman"/>
          <w:color w:val="050505"/>
          <w:sz w:val="28"/>
          <w:szCs w:val="28"/>
        </w:rPr>
      </w:pPr>
      <w:r w:rsidRPr="009E3DAF">
        <w:rPr>
          <w:rFonts w:ascii="Times New Roman" w:eastAsia="Times New Roman" w:hAnsi="Times New Roman" w:cs="Times New Roman"/>
          <w:color w:val="050505"/>
          <w:sz w:val="28"/>
          <w:szCs w:val="28"/>
        </w:rPr>
        <w:t>Buổi lễ mở màn bằng những tiết mục văn nghệ "cây nhà lá vườn" nhưng cũng được đầu tư vô cùng công phu. Những điệu múa uyển chuyển, những bài hát về tình thầy trò vang lên như gói gọn cả một thời tươi đẹp dưới mái trường.</w:t>
      </w:r>
    </w:p>
    <w:p w14:paraId="0DC6D5B0" w14:textId="77777777" w:rsidR="009E3DAF" w:rsidRPr="009E3DAF" w:rsidRDefault="009E3DAF" w:rsidP="009E3DAF">
      <w:pPr>
        <w:shd w:val="clear" w:color="auto" w:fill="FFFFFF"/>
        <w:spacing w:after="0" w:line="288" w:lineRule="auto"/>
        <w:ind w:firstLine="720"/>
        <w:jc w:val="both"/>
        <w:rPr>
          <w:rFonts w:ascii="Times New Roman" w:eastAsia="Times New Roman" w:hAnsi="Times New Roman" w:cs="Times New Roman"/>
          <w:color w:val="050505"/>
          <w:sz w:val="28"/>
          <w:szCs w:val="28"/>
        </w:rPr>
      </w:pPr>
      <w:r w:rsidRPr="009E3DAF">
        <w:rPr>
          <w:rFonts w:ascii="Times New Roman" w:eastAsia="Times New Roman" w:hAnsi="Times New Roman" w:cs="Times New Roman"/>
          <w:color w:val="050505"/>
          <w:sz w:val="28"/>
          <w:szCs w:val="28"/>
        </w:rPr>
        <w:t>Sau nghi thức chào cờ trang nghiêm, thầy Vũ Quang Hiếu đã thay mặt BGH trình bày báo cáo tổng kết năm học. Năm học vừa qua là một hành trình đầy thử thách nhưng cũng chứng kiến sự bứt phá mạnh mẽ của thầy và trò nhà trường. Nhờ sự đồng lòng, đổi mới trong phương pháp dạy và học, nhà trường đã đạt được những kết quả đáng tự hào.</w:t>
      </w:r>
    </w:p>
    <w:p w14:paraId="20008619" w14:textId="77777777" w:rsidR="009E3DAF" w:rsidRPr="009E3DAF" w:rsidRDefault="009E3DAF" w:rsidP="009E3DAF">
      <w:pPr>
        <w:shd w:val="clear" w:color="auto" w:fill="FFFFFF"/>
        <w:spacing w:after="0" w:line="288" w:lineRule="auto"/>
        <w:ind w:firstLine="567"/>
        <w:jc w:val="both"/>
        <w:rPr>
          <w:rFonts w:ascii="Times New Roman" w:eastAsia="Times New Roman" w:hAnsi="Times New Roman" w:cs="Times New Roman"/>
          <w:color w:val="050505"/>
          <w:sz w:val="28"/>
          <w:szCs w:val="28"/>
        </w:rPr>
      </w:pPr>
      <w:r w:rsidRPr="009E3DAF">
        <w:rPr>
          <w:rFonts w:ascii="Times New Roman" w:eastAsia="Times New Roman" w:hAnsi="Times New Roman" w:cs="Times New Roman"/>
          <w:color w:val="050505"/>
          <w:sz w:val="28"/>
          <w:szCs w:val="28"/>
        </w:rPr>
        <w:t>Em Phạm Diệu Tâm đại diện cho học sinh cuối cấp đã gửi lời tri ân sâu sắc đến cha mẹ và thầy cô. Những dòng lưu bút viết vội lên áo và cả những lời ước hẹn mai sau...tất cả đã tạo nên một khoảng lặng đầy xúc động, khép lại một mùa hè chia tay nhưng cũng mở ra một chân trời mới.</w:t>
      </w:r>
    </w:p>
    <w:p w14:paraId="4F2539A8" w14:textId="77777777" w:rsidR="009E3DAF" w:rsidRPr="009E3DAF" w:rsidRDefault="009E3DAF" w:rsidP="009E3DAF">
      <w:pPr>
        <w:shd w:val="clear" w:color="auto" w:fill="FFFFFF"/>
        <w:spacing w:after="0" w:line="288" w:lineRule="auto"/>
        <w:ind w:firstLine="720"/>
        <w:jc w:val="both"/>
        <w:rPr>
          <w:rFonts w:ascii="Times New Roman" w:eastAsia="Times New Roman" w:hAnsi="Times New Roman" w:cs="Times New Roman"/>
          <w:color w:val="050505"/>
          <w:sz w:val="28"/>
          <w:szCs w:val="28"/>
        </w:rPr>
      </w:pPr>
      <w:r w:rsidRPr="009E3DAF">
        <w:rPr>
          <w:rFonts w:ascii="Times New Roman" w:eastAsia="Times New Roman" w:hAnsi="Times New Roman" w:cs="Times New Roman"/>
          <w:color w:val="050505"/>
          <w:sz w:val="28"/>
          <w:szCs w:val="28"/>
        </w:rPr>
        <w:t>Lễ tổng kết năm học 2025-2026 của trường THCS Nam Thanh đã khép lại thành công tốt đẹp. Một trang sách cũ đóng lại, một chương mới mở ra với nhiều kỳ vọng. Chúc các thầy cô giáo có một kỳ nghỉ hè ý nghĩa, chúc các em học sinh có một mùa hè bổ ích, an toàn và đặc biệt là các sĩ tử cuối cấp sẽ đạt kết quả cao nhất trong các kỳ thi sắp tới.</w:t>
      </w:r>
    </w:p>
    <w:p w14:paraId="68DBCBE9" w14:textId="77777777" w:rsidR="009E3DAF" w:rsidRDefault="009E3DAF" w:rsidP="009E3DAF">
      <w:pPr>
        <w:spacing w:after="0" w:line="312" w:lineRule="auto"/>
        <w:ind w:hanging="567"/>
      </w:pPr>
      <w:r>
        <w:rPr>
          <w:noProof/>
        </w:rPr>
        <w:drawing>
          <wp:inline distT="0" distB="0" distL="0" distR="0" wp14:anchorId="69888EAD" wp14:editId="6576CF58">
            <wp:extent cx="6431280" cy="4856309"/>
            <wp:effectExtent l="0" t="0" r="7620" b="1905"/>
            <wp:docPr id="2133973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73515" name=""/>
                    <pic:cNvPicPr/>
                  </pic:nvPicPr>
                  <pic:blipFill>
                    <a:blip r:embed="rId4"/>
                    <a:stretch>
                      <a:fillRect/>
                    </a:stretch>
                  </pic:blipFill>
                  <pic:spPr>
                    <a:xfrm>
                      <a:off x="0" y="0"/>
                      <a:ext cx="6465053" cy="4881811"/>
                    </a:xfrm>
                    <a:prstGeom prst="rect">
                      <a:avLst/>
                    </a:prstGeom>
                  </pic:spPr>
                </pic:pic>
              </a:graphicData>
            </a:graphic>
          </wp:inline>
        </w:drawing>
      </w:r>
    </w:p>
    <w:p w14:paraId="41B8142A" w14:textId="77777777" w:rsidR="009E3DAF" w:rsidRDefault="009E3DAF" w:rsidP="009E3DAF">
      <w:pPr>
        <w:spacing w:after="0" w:line="312" w:lineRule="auto"/>
      </w:pPr>
    </w:p>
    <w:p w14:paraId="4AD9CC60" w14:textId="77777777" w:rsidR="009E3DAF" w:rsidRDefault="009E3DAF" w:rsidP="009E3DAF">
      <w:pPr>
        <w:spacing w:after="0" w:line="312" w:lineRule="auto"/>
      </w:pPr>
      <w:r>
        <w:rPr>
          <w:noProof/>
        </w:rPr>
        <w:lastRenderedPageBreak/>
        <w:drawing>
          <wp:inline distT="0" distB="0" distL="0" distR="0" wp14:anchorId="0BF6B1B2" wp14:editId="14DE02BF">
            <wp:extent cx="6468708" cy="5025358"/>
            <wp:effectExtent l="0" t="0" r="8890" b="4445"/>
            <wp:docPr id="273976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76311" name=""/>
                    <pic:cNvPicPr/>
                  </pic:nvPicPr>
                  <pic:blipFill>
                    <a:blip r:embed="rId5"/>
                    <a:stretch>
                      <a:fillRect/>
                    </a:stretch>
                  </pic:blipFill>
                  <pic:spPr>
                    <a:xfrm>
                      <a:off x="0" y="0"/>
                      <a:ext cx="6481480" cy="5035280"/>
                    </a:xfrm>
                    <a:prstGeom prst="rect">
                      <a:avLst/>
                    </a:prstGeom>
                  </pic:spPr>
                </pic:pic>
              </a:graphicData>
            </a:graphic>
          </wp:inline>
        </w:drawing>
      </w:r>
    </w:p>
    <w:p w14:paraId="44C8A82F" w14:textId="77777777" w:rsidR="009E3DAF" w:rsidRDefault="009E3DAF" w:rsidP="009E3DAF">
      <w:pPr>
        <w:spacing w:after="0" w:line="312" w:lineRule="auto"/>
      </w:pPr>
    </w:p>
    <w:p w14:paraId="04732E27" w14:textId="77777777" w:rsidR="009E3DAF" w:rsidRDefault="009E3DAF" w:rsidP="009E3DAF">
      <w:pPr>
        <w:spacing w:after="0" w:line="312" w:lineRule="auto"/>
      </w:pPr>
      <w:r>
        <w:rPr>
          <w:noProof/>
        </w:rPr>
        <w:drawing>
          <wp:inline distT="0" distB="0" distL="0" distR="0" wp14:anchorId="72F55F58" wp14:editId="1351F0C0">
            <wp:extent cx="6477635" cy="5570924"/>
            <wp:effectExtent l="0" t="0" r="0" b="0"/>
            <wp:docPr id="586467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67451" name=""/>
                    <pic:cNvPicPr/>
                  </pic:nvPicPr>
                  <pic:blipFill>
                    <a:blip r:embed="rId6"/>
                    <a:stretch>
                      <a:fillRect/>
                    </a:stretch>
                  </pic:blipFill>
                  <pic:spPr>
                    <a:xfrm>
                      <a:off x="0" y="0"/>
                      <a:ext cx="6484743" cy="5577037"/>
                    </a:xfrm>
                    <a:prstGeom prst="rect">
                      <a:avLst/>
                    </a:prstGeom>
                  </pic:spPr>
                </pic:pic>
              </a:graphicData>
            </a:graphic>
          </wp:inline>
        </w:drawing>
      </w:r>
    </w:p>
    <w:p w14:paraId="0A119251" w14:textId="77777777" w:rsidR="009E3DAF" w:rsidRDefault="009E3DAF" w:rsidP="009E3DAF">
      <w:pPr>
        <w:spacing w:after="0" w:line="312" w:lineRule="auto"/>
      </w:pPr>
    </w:p>
    <w:p w14:paraId="71D0EC9D" w14:textId="77777777" w:rsidR="009E3DAF" w:rsidRDefault="009E3DAF" w:rsidP="009E3DAF">
      <w:pPr>
        <w:spacing w:after="0" w:line="312" w:lineRule="auto"/>
      </w:pPr>
    </w:p>
    <w:p w14:paraId="4BCA57C6" w14:textId="77777777" w:rsidR="009E3DAF" w:rsidRDefault="009E3DAF" w:rsidP="009E3DAF">
      <w:pPr>
        <w:spacing w:after="0" w:line="312" w:lineRule="auto"/>
        <w:ind w:hanging="567"/>
      </w:pPr>
      <w:r>
        <w:rPr>
          <w:noProof/>
        </w:rPr>
        <w:drawing>
          <wp:inline distT="0" distB="0" distL="0" distR="0" wp14:anchorId="75EA8E06" wp14:editId="1D7A2B36">
            <wp:extent cx="6323194" cy="5086831"/>
            <wp:effectExtent l="0" t="0" r="1905" b="0"/>
            <wp:docPr id="1203034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34009" name=""/>
                    <pic:cNvPicPr/>
                  </pic:nvPicPr>
                  <pic:blipFill>
                    <a:blip r:embed="rId7"/>
                    <a:stretch>
                      <a:fillRect/>
                    </a:stretch>
                  </pic:blipFill>
                  <pic:spPr>
                    <a:xfrm>
                      <a:off x="0" y="0"/>
                      <a:ext cx="6335239" cy="5096521"/>
                    </a:xfrm>
                    <a:prstGeom prst="rect">
                      <a:avLst/>
                    </a:prstGeom>
                  </pic:spPr>
                </pic:pic>
              </a:graphicData>
            </a:graphic>
          </wp:inline>
        </w:drawing>
      </w:r>
    </w:p>
    <w:p w14:paraId="1742EDEE" w14:textId="77777777" w:rsidR="009E3DAF" w:rsidRDefault="009E3DAF" w:rsidP="009E3DAF">
      <w:pPr>
        <w:spacing w:after="0" w:line="312" w:lineRule="auto"/>
      </w:pPr>
    </w:p>
    <w:p w14:paraId="2A8B560C" w14:textId="18DABDAB" w:rsidR="009E3DAF" w:rsidRDefault="009E3DAF" w:rsidP="009E3DAF">
      <w:pPr>
        <w:spacing w:after="0" w:line="312" w:lineRule="auto"/>
        <w:ind w:hanging="567"/>
      </w:pPr>
      <w:r>
        <w:rPr>
          <w:noProof/>
        </w:rPr>
        <w:drawing>
          <wp:inline distT="0" distB="0" distL="0" distR="0" wp14:anchorId="1AAB1613" wp14:editId="03A87261">
            <wp:extent cx="6322184" cy="5148302"/>
            <wp:effectExtent l="0" t="0" r="2540" b="0"/>
            <wp:docPr id="453737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37896" name=""/>
                    <pic:cNvPicPr/>
                  </pic:nvPicPr>
                  <pic:blipFill>
                    <a:blip r:embed="rId8"/>
                    <a:stretch>
                      <a:fillRect/>
                    </a:stretch>
                  </pic:blipFill>
                  <pic:spPr>
                    <a:xfrm>
                      <a:off x="0" y="0"/>
                      <a:ext cx="6338432" cy="5161533"/>
                    </a:xfrm>
                    <a:prstGeom prst="rect">
                      <a:avLst/>
                    </a:prstGeom>
                  </pic:spPr>
                </pic:pic>
              </a:graphicData>
            </a:graphic>
          </wp:inline>
        </w:drawing>
      </w:r>
    </w:p>
    <w:p w14:paraId="2D16F0B6" w14:textId="77777777" w:rsidR="009E3DAF" w:rsidRDefault="009E3DAF" w:rsidP="009E3DAF">
      <w:pPr>
        <w:spacing w:after="0" w:line="312" w:lineRule="auto"/>
        <w:ind w:hanging="567"/>
      </w:pPr>
    </w:p>
    <w:p w14:paraId="509A5DD1" w14:textId="48271C3E" w:rsidR="009E3DAF" w:rsidRDefault="009E3DAF" w:rsidP="009E3DAF">
      <w:pPr>
        <w:spacing w:after="0" w:line="312" w:lineRule="auto"/>
      </w:pPr>
      <w:r>
        <w:rPr>
          <w:noProof/>
        </w:rPr>
        <w:lastRenderedPageBreak/>
        <w:drawing>
          <wp:inline distT="0" distB="0" distL="0" distR="0" wp14:anchorId="1F734B45" wp14:editId="25524B59">
            <wp:extent cx="6508115" cy="6116491"/>
            <wp:effectExtent l="0" t="0" r="6985" b="0"/>
            <wp:docPr id="2128048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48311" name=""/>
                    <pic:cNvPicPr/>
                  </pic:nvPicPr>
                  <pic:blipFill>
                    <a:blip r:embed="rId9"/>
                    <a:stretch>
                      <a:fillRect/>
                    </a:stretch>
                  </pic:blipFill>
                  <pic:spPr>
                    <a:xfrm>
                      <a:off x="0" y="0"/>
                      <a:ext cx="6513432" cy="6121488"/>
                    </a:xfrm>
                    <a:prstGeom prst="rect">
                      <a:avLst/>
                    </a:prstGeom>
                  </pic:spPr>
                </pic:pic>
              </a:graphicData>
            </a:graphic>
          </wp:inline>
        </w:drawing>
      </w:r>
    </w:p>
    <w:p w14:paraId="2D737DDB" w14:textId="77777777" w:rsidR="009E3DAF" w:rsidRDefault="009E3DAF" w:rsidP="009E3DAF">
      <w:pPr>
        <w:spacing w:after="0" w:line="312" w:lineRule="auto"/>
        <w:ind w:hanging="567"/>
      </w:pPr>
    </w:p>
    <w:p w14:paraId="44DACCB7" w14:textId="520E06DC" w:rsidR="009E3DAF" w:rsidRDefault="009E3DAF" w:rsidP="009E3DAF">
      <w:pPr>
        <w:spacing w:after="0" w:line="312" w:lineRule="auto"/>
      </w:pPr>
      <w:r>
        <w:rPr>
          <w:noProof/>
        </w:rPr>
        <w:drawing>
          <wp:inline distT="0" distB="0" distL="0" distR="0" wp14:anchorId="7F2A07ED" wp14:editId="1994AE92">
            <wp:extent cx="6462272" cy="4448636"/>
            <wp:effectExtent l="0" t="0" r="0" b="9525"/>
            <wp:docPr id="1739452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52478" name=""/>
                    <pic:cNvPicPr/>
                  </pic:nvPicPr>
                  <pic:blipFill>
                    <a:blip r:embed="rId10"/>
                    <a:stretch>
                      <a:fillRect/>
                    </a:stretch>
                  </pic:blipFill>
                  <pic:spPr>
                    <a:xfrm>
                      <a:off x="0" y="0"/>
                      <a:ext cx="6470950" cy="4454610"/>
                    </a:xfrm>
                    <a:prstGeom prst="rect">
                      <a:avLst/>
                    </a:prstGeom>
                  </pic:spPr>
                </pic:pic>
              </a:graphicData>
            </a:graphic>
          </wp:inline>
        </w:drawing>
      </w:r>
    </w:p>
    <w:p w14:paraId="49CE2056" w14:textId="77777777" w:rsidR="009E3DAF" w:rsidRDefault="009E3DAF" w:rsidP="009E3DAF">
      <w:pPr>
        <w:spacing w:after="0" w:line="312" w:lineRule="auto"/>
      </w:pPr>
    </w:p>
    <w:p w14:paraId="53AA2AC2" w14:textId="77777777" w:rsidR="009E3DAF" w:rsidRDefault="009E3DAF" w:rsidP="009E3DAF">
      <w:pPr>
        <w:spacing w:after="0" w:line="312" w:lineRule="auto"/>
        <w:ind w:hanging="709"/>
      </w:pPr>
      <w:r>
        <w:rPr>
          <w:noProof/>
        </w:rPr>
        <w:lastRenderedPageBreak/>
        <w:drawing>
          <wp:inline distT="0" distB="0" distL="0" distR="0" wp14:anchorId="43A5FF71" wp14:editId="561A1A7E">
            <wp:extent cx="6446904" cy="4439920"/>
            <wp:effectExtent l="0" t="0" r="0" b="0"/>
            <wp:docPr id="123783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836843" name=""/>
                    <pic:cNvPicPr/>
                  </pic:nvPicPr>
                  <pic:blipFill>
                    <a:blip r:embed="rId11"/>
                    <a:stretch>
                      <a:fillRect/>
                    </a:stretch>
                  </pic:blipFill>
                  <pic:spPr>
                    <a:xfrm>
                      <a:off x="0" y="0"/>
                      <a:ext cx="6451089" cy="4442802"/>
                    </a:xfrm>
                    <a:prstGeom prst="rect">
                      <a:avLst/>
                    </a:prstGeom>
                  </pic:spPr>
                </pic:pic>
              </a:graphicData>
            </a:graphic>
          </wp:inline>
        </w:drawing>
      </w:r>
    </w:p>
    <w:p w14:paraId="5A350861" w14:textId="77777777" w:rsidR="009E3DAF" w:rsidRDefault="009E3DAF" w:rsidP="009E3DAF">
      <w:pPr>
        <w:spacing w:after="0" w:line="312" w:lineRule="auto"/>
      </w:pPr>
    </w:p>
    <w:p w14:paraId="73AC5513" w14:textId="725F2BFA" w:rsidR="00E13B40" w:rsidRDefault="00E13B40" w:rsidP="009E3DAF">
      <w:pPr>
        <w:spacing w:after="0" w:line="312" w:lineRule="auto"/>
      </w:pPr>
    </w:p>
    <w:sectPr w:rsidR="00E13B40" w:rsidSect="009E3DAF">
      <w:pgSz w:w="12240" w:h="18720"/>
      <w:pgMar w:top="900" w:right="1077" w:bottom="284" w:left="1797" w:header="448" w:footer="0" w:gutter="0"/>
      <w:cols w:space="720" w:equalWidth="0">
        <w:col w:w="9360"/>
      </w:cols>
      <w:noEndnote/>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AF"/>
    <w:rsid w:val="001D1492"/>
    <w:rsid w:val="002C48AB"/>
    <w:rsid w:val="00356BFE"/>
    <w:rsid w:val="003C694A"/>
    <w:rsid w:val="004165C7"/>
    <w:rsid w:val="0076151F"/>
    <w:rsid w:val="00894BF4"/>
    <w:rsid w:val="008A2F14"/>
    <w:rsid w:val="009A74B9"/>
    <w:rsid w:val="009E3DAF"/>
    <w:rsid w:val="00A2650C"/>
    <w:rsid w:val="00B71478"/>
    <w:rsid w:val="00C5400D"/>
    <w:rsid w:val="00D62E7C"/>
    <w:rsid w:val="00E13B40"/>
    <w:rsid w:val="00E45D40"/>
    <w:rsid w:val="00F10718"/>
    <w:rsid w:val="00FF0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576A8"/>
  <w15:chartTrackingRefBased/>
  <w15:docId w15:val="{0EA6D9AA-1960-4EFF-9DE8-8AC089F4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DAF"/>
  </w:style>
  <w:style w:type="paragraph" w:styleId="Heading1">
    <w:name w:val="heading 1"/>
    <w:basedOn w:val="Normal"/>
    <w:next w:val="Normal"/>
    <w:link w:val="Heading1Char"/>
    <w:uiPriority w:val="9"/>
    <w:qFormat/>
    <w:rsid w:val="009E3D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E3D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E3D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E3D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E3D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E3D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D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D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D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DA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E3D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E3DA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E3DA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E3DA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E3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DAF"/>
    <w:rPr>
      <w:rFonts w:eastAsiaTheme="majorEastAsia" w:cstheme="majorBidi"/>
      <w:color w:val="272727" w:themeColor="text1" w:themeTint="D8"/>
    </w:rPr>
  </w:style>
  <w:style w:type="paragraph" w:styleId="Title">
    <w:name w:val="Title"/>
    <w:basedOn w:val="Normal"/>
    <w:next w:val="Normal"/>
    <w:link w:val="TitleChar"/>
    <w:uiPriority w:val="10"/>
    <w:qFormat/>
    <w:rsid w:val="009E3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D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D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3DAF"/>
    <w:rPr>
      <w:i/>
      <w:iCs/>
      <w:color w:val="404040" w:themeColor="text1" w:themeTint="BF"/>
    </w:rPr>
  </w:style>
  <w:style w:type="paragraph" w:styleId="ListParagraph">
    <w:name w:val="List Paragraph"/>
    <w:basedOn w:val="Normal"/>
    <w:uiPriority w:val="34"/>
    <w:qFormat/>
    <w:rsid w:val="009E3DAF"/>
    <w:pPr>
      <w:ind w:left="720"/>
      <w:contextualSpacing/>
    </w:pPr>
  </w:style>
  <w:style w:type="character" w:styleId="IntenseEmphasis">
    <w:name w:val="Intense Emphasis"/>
    <w:basedOn w:val="DefaultParagraphFont"/>
    <w:uiPriority w:val="21"/>
    <w:qFormat/>
    <w:rsid w:val="009E3DAF"/>
    <w:rPr>
      <w:i/>
      <w:iCs/>
      <w:color w:val="365F91" w:themeColor="accent1" w:themeShade="BF"/>
    </w:rPr>
  </w:style>
  <w:style w:type="paragraph" w:styleId="IntenseQuote">
    <w:name w:val="Intense Quote"/>
    <w:basedOn w:val="Normal"/>
    <w:next w:val="Normal"/>
    <w:link w:val="IntenseQuoteChar"/>
    <w:uiPriority w:val="30"/>
    <w:qFormat/>
    <w:rsid w:val="009E3D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E3DAF"/>
    <w:rPr>
      <w:i/>
      <w:iCs/>
      <w:color w:val="365F91" w:themeColor="accent1" w:themeShade="BF"/>
    </w:rPr>
  </w:style>
  <w:style w:type="character" w:styleId="IntenseReference">
    <w:name w:val="Intense Reference"/>
    <w:basedOn w:val="DefaultParagraphFont"/>
    <w:uiPriority w:val="32"/>
    <w:qFormat/>
    <w:rsid w:val="009E3DA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249</Words>
  <Characters>1420</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2026-06-29T02:31:00Z</dcterms:created>
  <dcterms:modified xsi:type="dcterms:W3CDTF">2026-06-29T02:40:00Z</dcterms:modified>
</cp:coreProperties>
</file>